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42B" w:rsidRDefault="00BE442B" w:rsidP="00BE442B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6058E6">
        <w:rPr>
          <w:rFonts w:ascii="Arial" w:hAnsi="Arial" w:cs="Arial"/>
          <w:b/>
          <w:noProof/>
          <w:sz w:val="24"/>
          <w:szCs w:val="24"/>
          <w:lang w:eastAsia="ru-RU"/>
        </w:rPr>
        <w:drawing>
          <wp:inline distT="0" distB="0" distL="0" distR="0">
            <wp:extent cx="923925" cy="962827"/>
            <wp:effectExtent l="0" t="0" r="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35" cy="976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42B" w:rsidRPr="00DD23B6" w:rsidRDefault="00BE442B" w:rsidP="00BE442B">
      <w:pPr>
        <w:ind w:left="-108"/>
        <w:jc w:val="center"/>
        <w:rPr>
          <w:rFonts w:ascii="Arial" w:hAnsi="Arial" w:cs="Arial"/>
          <w:b/>
          <w:sz w:val="50"/>
          <w:szCs w:val="50"/>
        </w:rPr>
      </w:pPr>
      <w:r w:rsidRPr="00DD23B6">
        <w:rPr>
          <w:rFonts w:ascii="Arial" w:hAnsi="Arial" w:cs="Arial"/>
          <w:b/>
          <w:sz w:val="50"/>
          <w:szCs w:val="50"/>
        </w:rPr>
        <w:t>РУКОВОДСТВО ПОЛЬЗОВАТЕЛЯ</w:t>
      </w:r>
    </w:p>
    <w:p w:rsidR="00BE442B" w:rsidRPr="00DD23B6" w:rsidRDefault="00BE442B" w:rsidP="00BE442B">
      <w:pPr>
        <w:ind w:left="-108"/>
        <w:jc w:val="center"/>
        <w:rPr>
          <w:rFonts w:ascii="Arial" w:hAnsi="Arial" w:cs="Arial"/>
          <w:b/>
          <w:sz w:val="50"/>
          <w:szCs w:val="50"/>
        </w:rPr>
      </w:pPr>
      <w:r w:rsidRPr="00DD23B6">
        <w:rPr>
          <w:rFonts w:ascii="Arial" w:hAnsi="Arial" w:cs="Arial"/>
          <w:b/>
          <w:sz w:val="50"/>
          <w:szCs w:val="50"/>
        </w:rPr>
        <w:t xml:space="preserve">БАСКЕТБОЛЬНЫЙ ЩИТ </w:t>
      </w:r>
      <w:r w:rsidRPr="00DD23B6">
        <w:rPr>
          <w:rFonts w:ascii="Arial" w:hAnsi="Arial" w:cs="Arial"/>
          <w:b/>
          <w:sz w:val="50"/>
          <w:szCs w:val="50"/>
          <w:lang w:val="en-US"/>
        </w:rPr>
        <w:t>DFC</w:t>
      </w:r>
    </w:p>
    <w:p w:rsidR="00DD23B6" w:rsidRPr="00DD23B6" w:rsidRDefault="00BE442B" w:rsidP="00BE442B">
      <w:pPr>
        <w:ind w:left="-108"/>
        <w:jc w:val="center"/>
        <w:rPr>
          <w:rFonts w:ascii="Arial" w:hAnsi="Arial" w:cs="Arial"/>
          <w:sz w:val="40"/>
          <w:szCs w:val="40"/>
        </w:rPr>
      </w:pPr>
      <w:r w:rsidRPr="00DD23B6">
        <w:rPr>
          <w:rFonts w:ascii="Arial" w:hAnsi="Arial" w:cs="Arial"/>
          <w:sz w:val="40"/>
          <w:szCs w:val="40"/>
        </w:rPr>
        <w:t xml:space="preserve">Артикул: </w:t>
      </w:r>
    </w:p>
    <w:p w:rsidR="00BE442B" w:rsidRPr="00DD23B6" w:rsidRDefault="00BE442B" w:rsidP="00BE442B">
      <w:pPr>
        <w:ind w:left="-108"/>
        <w:jc w:val="center"/>
        <w:rPr>
          <w:rFonts w:ascii="Arial" w:hAnsi="Arial" w:cs="Arial"/>
          <w:sz w:val="40"/>
          <w:szCs w:val="40"/>
        </w:rPr>
      </w:pPr>
      <w:r w:rsidRPr="00DD23B6">
        <w:rPr>
          <w:rFonts w:ascii="Arial" w:hAnsi="Arial" w:cs="Arial"/>
          <w:sz w:val="40"/>
          <w:szCs w:val="40"/>
          <w:lang w:val="en-US"/>
        </w:rPr>
        <w:t>BOARD</w:t>
      </w:r>
      <w:r w:rsidRPr="00DD23B6">
        <w:rPr>
          <w:rFonts w:ascii="Arial" w:hAnsi="Arial" w:cs="Arial"/>
          <w:sz w:val="40"/>
          <w:szCs w:val="40"/>
        </w:rPr>
        <w:t>44</w:t>
      </w:r>
      <w:r w:rsidRPr="00DD23B6">
        <w:rPr>
          <w:rFonts w:ascii="Arial" w:hAnsi="Arial" w:cs="Arial"/>
          <w:sz w:val="40"/>
          <w:szCs w:val="40"/>
          <w:lang w:val="en-US"/>
        </w:rPr>
        <w:t>PVC</w:t>
      </w:r>
    </w:p>
    <w:p w:rsidR="006C0E21" w:rsidRDefault="008C2351" w:rsidP="00BE442B">
      <w:pPr>
        <w:ind w:left="-108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189107</wp:posOffset>
            </wp:positionH>
            <wp:positionV relativeFrom="paragraph">
              <wp:posOffset>8672</wp:posOffset>
            </wp:positionV>
            <wp:extent cx="5336275" cy="3534770"/>
            <wp:effectExtent l="0" t="0" r="0" b="0"/>
            <wp:wrapNone/>
            <wp:docPr id="2" name="Рисунок 1" descr="BOARD44PV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ARD44PVC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6275" cy="3534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C0E21" w:rsidRDefault="00DD23B6" w:rsidP="00BE442B">
      <w:pPr>
        <w:ind w:left="-108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4856480</wp:posOffset>
            </wp:positionH>
            <wp:positionV relativeFrom="paragraph">
              <wp:posOffset>97790</wp:posOffset>
            </wp:positionV>
            <wp:extent cx="750570" cy="702310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70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C0E21" w:rsidRDefault="006C0E21" w:rsidP="00BE442B">
      <w:pPr>
        <w:ind w:left="-108"/>
        <w:jc w:val="center"/>
        <w:rPr>
          <w:rFonts w:ascii="Arial" w:hAnsi="Arial" w:cs="Arial"/>
          <w:b/>
          <w:sz w:val="32"/>
          <w:szCs w:val="32"/>
        </w:rPr>
      </w:pPr>
    </w:p>
    <w:p w:rsidR="006C0E21" w:rsidRDefault="006C0E21" w:rsidP="00BE442B">
      <w:pPr>
        <w:ind w:left="-108"/>
        <w:jc w:val="center"/>
        <w:rPr>
          <w:rFonts w:ascii="Arial" w:hAnsi="Arial" w:cs="Arial"/>
          <w:b/>
          <w:sz w:val="32"/>
          <w:szCs w:val="32"/>
        </w:rPr>
      </w:pPr>
    </w:p>
    <w:p w:rsidR="006C0E21" w:rsidRDefault="00FA1CDA" w:rsidP="00BE442B">
      <w:pPr>
        <w:ind w:left="-108"/>
        <w:jc w:val="center"/>
        <w:rPr>
          <w:rFonts w:ascii="Arial" w:hAnsi="Arial" w:cs="Arial"/>
          <w:b/>
          <w:sz w:val="32"/>
          <w:szCs w:val="32"/>
        </w:rPr>
      </w:pPr>
      <w:r w:rsidRPr="00FA1CDA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356pt;margin-top:16pt;width:122.25pt;height:96.75pt;z-index:251659264;visibility:visible;mso-wrap-style:square;mso-width-percent:0;mso-height-percent:0;mso-wrap-distance-left:9pt;mso-wrap-distance-top:3.6pt;mso-wrap-distance-right:9pt;mso-wrap-distance-bottom:3.6pt;mso-position-horizontal-relative:margin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" stroked="f">
            <v:textbox>
              <w:txbxContent>
                <w:p w:rsidR="00352808" w:rsidRDefault="006D7B85" w:rsidP="006D7B85">
                  <w:pPr>
                    <w:jc w:val="center"/>
                    <w:rPr>
                      <w:sz w:val="16"/>
                      <w:szCs w:val="16"/>
                    </w:rPr>
                  </w:pPr>
                  <w:r w:rsidRPr="006C0E21">
                    <w:rPr>
                      <w:rFonts w:ascii="Arial" w:hAnsi="Arial" w:cs="Arial"/>
                      <w:color w:val="FF0000"/>
                      <w:sz w:val="16"/>
                      <w:szCs w:val="16"/>
                    </w:rPr>
                    <w:t>ВНИМАНИЕ: Неправильная установка и эксплуатация стойки может привести к серьёзным травмам и повреждениям.</w:t>
                  </w:r>
                  <w:r w:rsidR="006C0E21" w:rsidRPr="006C0E21">
                    <w:rPr>
                      <w:sz w:val="16"/>
                      <w:szCs w:val="16"/>
                    </w:rPr>
                    <w:t xml:space="preserve"> </w:t>
                  </w:r>
                </w:p>
                <w:p w:rsidR="006D7B85" w:rsidRPr="00352808" w:rsidRDefault="006C0E21" w:rsidP="006D7B85">
                  <w:pPr>
                    <w:jc w:val="center"/>
                    <w:rPr>
                      <w:rFonts w:ascii="Arial" w:hAnsi="Arial" w:cs="Arial"/>
                      <w:b/>
                      <w:color w:val="FF0000"/>
                      <w:sz w:val="16"/>
                      <w:szCs w:val="16"/>
                      <w:u w:val="single"/>
                    </w:rPr>
                  </w:pPr>
                  <w:r w:rsidRPr="00352808">
                    <w:rPr>
                      <w:rFonts w:ascii="Arial" w:hAnsi="Arial" w:cs="Arial"/>
                      <w:b/>
                      <w:color w:val="FF0000"/>
                      <w:sz w:val="16"/>
                      <w:szCs w:val="16"/>
                      <w:u w:val="single"/>
                    </w:rPr>
                    <w:t>ВИСНУТЬ НА КОЛЬЦЕ СТРОГО ЗАПРЕЩЕНО</w:t>
                  </w:r>
                </w:p>
              </w:txbxContent>
            </v:textbox>
            <w10:wrap anchorx="margin"/>
          </v:shape>
        </w:pict>
      </w:r>
    </w:p>
    <w:p w:rsidR="006D7B85" w:rsidRPr="006D7B85" w:rsidRDefault="006D7B85" w:rsidP="00BE442B">
      <w:pPr>
        <w:ind w:left="-108"/>
        <w:jc w:val="center"/>
        <w:rPr>
          <w:rFonts w:ascii="Arial" w:hAnsi="Arial" w:cs="Arial"/>
          <w:b/>
          <w:sz w:val="32"/>
          <w:szCs w:val="32"/>
        </w:rPr>
      </w:pPr>
    </w:p>
    <w:p w:rsidR="00BE442B" w:rsidRDefault="00BE442B" w:rsidP="006D7B85">
      <w:pPr>
        <w:ind w:left="-108"/>
        <w:rPr>
          <w:rFonts w:ascii="Arial" w:hAnsi="Arial" w:cs="Arial"/>
          <w:b/>
          <w:sz w:val="32"/>
          <w:szCs w:val="32"/>
        </w:rPr>
      </w:pPr>
    </w:p>
    <w:p w:rsidR="006C0E21" w:rsidRDefault="006C0E21" w:rsidP="006D7B85">
      <w:pPr>
        <w:ind w:left="-108"/>
        <w:rPr>
          <w:rFonts w:ascii="Arial" w:hAnsi="Arial" w:cs="Arial"/>
          <w:b/>
          <w:sz w:val="32"/>
          <w:szCs w:val="32"/>
        </w:rPr>
      </w:pPr>
    </w:p>
    <w:p w:rsidR="006C0E21" w:rsidRDefault="006C0E21" w:rsidP="006D7B85">
      <w:pPr>
        <w:ind w:left="-108"/>
        <w:rPr>
          <w:rFonts w:ascii="Arial" w:hAnsi="Arial" w:cs="Arial"/>
          <w:b/>
          <w:sz w:val="32"/>
          <w:szCs w:val="32"/>
        </w:rPr>
      </w:pPr>
    </w:p>
    <w:p w:rsidR="006C0E21" w:rsidRDefault="006C0E21" w:rsidP="006D7B85">
      <w:pPr>
        <w:ind w:left="-108"/>
        <w:rPr>
          <w:rFonts w:ascii="Arial" w:hAnsi="Arial" w:cs="Arial"/>
          <w:b/>
          <w:sz w:val="32"/>
          <w:szCs w:val="32"/>
        </w:rPr>
      </w:pPr>
    </w:p>
    <w:p w:rsidR="006C0E21" w:rsidRDefault="006C0E21" w:rsidP="006D7B85">
      <w:pPr>
        <w:ind w:left="-108"/>
        <w:rPr>
          <w:rFonts w:ascii="Arial" w:hAnsi="Arial" w:cs="Arial"/>
          <w:b/>
          <w:sz w:val="32"/>
          <w:szCs w:val="32"/>
        </w:rPr>
      </w:pPr>
    </w:p>
    <w:p w:rsidR="006C0E21" w:rsidRDefault="006C0E21" w:rsidP="006D7B85">
      <w:pPr>
        <w:ind w:left="-108"/>
        <w:rPr>
          <w:rFonts w:ascii="Arial" w:hAnsi="Arial" w:cs="Arial"/>
          <w:b/>
          <w:sz w:val="32"/>
          <w:szCs w:val="32"/>
        </w:rPr>
      </w:pPr>
    </w:p>
    <w:p w:rsidR="00352808" w:rsidRDefault="00352808" w:rsidP="006D7B85">
      <w:pPr>
        <w:ind w:left="-108"/>
        <w:rPr>
          <w:rFonts w:ascii="Arial" w:hAnsi="Arial" w:cs="Arial"/>
          <w:b/>
          <w:sz w:val="32"/>
          <w:szCs w:val="32"/>
        </w:rPr>
      </w:pPr>
    </w:p>
    <w:p w:rsidR="00BE442B" w:rsidRPr="00B4786A" w:rsidRDefault="00BE442B" w:rsidP="006C0E21">
      <w:pPr>
        <w:spacing w:after="0" w:line="240" w:lineRule="auto"/>
        <w:jc w:val="both"/>
        <w:rPr>
          <w:rFonts w:ascii="Arial" w:hAnsi="Arial" w:cs="Arial"/>
          <w:b/>
        </w:rPr>
      </w:pPr>
      <w:r w:rsidRPr="00B4786A">
        <w:rPr>
          <w:rFonts w:ascii="Arial" w:hAnsi="Arial" w:cs="Arial"/>
          <w:b/>
        </w:rPr>
        <w:t xml:space="preserve">ПРИМЕЧАНИЕ: </w:t>
      </w:r>
    </w:p>
    <w:p w:rsidR="00BE442B" w:rsidRPr="00B4786A" w:rsidRDefault="00BE442B" w:rsidP="006C0E21">
      <w:pPr>
        <w:spacing w:after="0" w:line="240" w:lineRule="auto"/>
        <w:jc w:val="both"/>
        <w:rPr>
          <w:rFonts w:ascii="Arial" w:hAnsi="Arial" w:cs="Arial"/>
        </w:rPr>
      </w:pPr>
      <w:r w:rsidRPr="00B4786A">
        <w:rPr>
          <w:rFonts w:ascii="Arial" w:hAnsi="Arial" w:cs="Arial"/>
        </w:rPr>
        <w:t xml:space="preserve">Сборка и установка всех баскетбольных стоек, включая те, что используются для демонстрации, должна производиться согласно инструкции. Несоблюдение инструкции может привести к серьезным травмам. </w:t>
      </w:r>
    </w:p>
    <w:p w:rsidR="00BE442B" w:rsidRPr="00B4786A" w:rsidRDefault="00BE442B" w:rsidP="006C0E21">
      <w:pPr>
        <w:spacing w:after="0" w:line="240" w:lineRule="auto"/>
        <w:jc w:val="both"/>
        <w:rPr>
          <w:rFonts w:ascii="Arial" w:hAnsi="Arial" w:cs="Arial"/>
        </w:rPr>
      </w:pPr>
      <w:r w:rsidRPr="00B4786A">
        <w:rPr>
          <w:rFonts w:ascii="Arial" w:hAnsi="Arial" w:cs="Arial"/>
        </w:rPr>
        <w:t xml:space="preserve">Перед сборкой внимательно изучите все предостережения и рекомендации. Дети могут пользоваться стойкой только под присмотром взрослых. Сборка тренажёра должна выполняться двумя взрослыми людьми. </w:t>
      </w:r>
    </w:p>
    <w:p w:rsidR="00BE442B" w:rsidRDefault="00BE442B" w:rsidP="006C0E21">
      <w:pPr>
        <w:spacing w:after="0" w:line="240" w:lineRule="auto"/>
        <w:jc w:val="both"/>
      </w:pPr>
      <w:r w:rsidRPr="00B4786A">
        <w:rPr>
          <w:rFonts w:ascii="Arial" w:hAnsi="Arial" w:cs="Arial"/>
        </w:rPr>
        <w:t>Мы признательны за покупку нашей продукции. Уверены, вы останетесь довольны своим выбором.</w:t>
      </w:r>
      <w:r>
        <w:br w:type="page"/>
      </w:r>
    </w:p>
    <w:tbl>
      <w:tblPr>
        <w:tblStyle w:val="a3"/>
        <w:tblW w:w="0" w:type="auto"/>
        <w:tblInd w:w="-714" w:type="dxa"/>
        <w:tblLook w:val="04A0"/>
      </w:tblPr>
      <w:tblGrid>
        <w:gridCol w:w="567"/>
        <w:gridCol w:w="3261"/>
        <w:gridCol w:w="1134"/>
        <w:gridCol w:w="699"/>
        <w:gridCol w:w="3118"/>
        <w:gridCol w:w="1144"/>
      </w:tblGrid>
      <w:tr w:rsidR="00D312F1" w:rsidRPr="00D312F1" w:rsidTr="000712B1">
        <w:tc>
          <w:tcPr>
            <w:tcW w:w="9923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312F1" w:rsidRPr="00FF3878" w:rsidRDefault="00FF3878" w:rsidP="00D3394C">
            <w:pPr>
              <w:spacing w:before="120" w:after="12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F3878">
              <w:rPr>
                <w:rFonts w:ascii="Arial" w:hAnsi="Arial" w:cs="Arial"/>
                <w:b/>
                <w:sz w:val="28"/>
                <w:szCs w:val="28"/>
              </w:rPr>
              <w:lastRenderedPageBreak/>
              <w:t>ПЕРЕЧЕНЬ ДЕТАЛЕЙ</w:t>
            </w:r>
          </w:p>
        </w:tc>
      </w:tr>
      <w:tr w:rsidR="00604453" w:rsidRPr="00D312F1" w:rsidTr="00BE442B"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604453" w:rsidRPr="00BE442B" w:rsidRDefault="00604453" w:rsidP="0060445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E442B">
              <w:rPr>
                <w:rFonts w:ascii="Arial" w:hAnsi="Arial" w:cs="Arial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04453" w:rsidRPr="00BE442B" w:rsidRDefault="00604453" w:rsidP="00BE442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E442B"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04453" w:rsidRPr="00BE442B" w:rsidRDefault="00604453" w:rsidP="0060445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E442B">
              <w:rPr>
                <w:rFonts w:ascii="Arial" w:hAnsi="Arial" w:cs="Arial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04453" w:rsidRPr="00BE442B" w:rsidRDefault="00604453" w:rsidP="0060445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E442B">
              <w:rPr>
                <w:rFonts w:ascii="Arial" w:hAnsi="Arial" w:cs="Arial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04453" w:rsidRPr="00BE442B" w:rsidRDefault="00604453" w:rsidP="00BE442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E442B"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604453" w:rsidRPr="00BE442B" w:rsidRDefault="00604453" w:rsidP="0060445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E442B">
              <w:rPr>
                <w:rFonts w:ascii="Arial" w:hAnsi="Arial" w:cs="Arial"/>
                <w:b/>
                <w:bCs/>
                <w:sz w:val="24"/>
                <w:szCs w:val="24"/>
              </w:rPr>
              <w:t>Кол-во</w:t>
            </w:r>
          </w:p>
        </w:tc>
      </w:tr>
      <w:tr w:rsidR="00604453" w:rsidRPr="00D312F1" w:rsidTr="00BE442B"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04453" w:rsidRPr="00604453" w:rsidRDefault="00604453" w:rsidP="006044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53" w:rsidRPr="00604453" w:rsidRDefault="00604453" w:rsidP="0060445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Болт 8х16 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53" w:rsidRPr="00604453" w:rsidRDefault="00604453" w:rsidP="006044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53" w:rsidRPr="00604453" w:rsidRDefault="009076EE" w:rsidP="006044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53" w:rsidRPr="00604453" w:rsidRDefault="00932460" w:rsidP="0060445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Сетка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04453" w:rsidRPr="00604453" w:rsidRDefault="00604453" w:rsidP="006044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604453" w:rsidRPr="00D312F1" w:rsidTr="00BE442B"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04453" w:rsidRPr="00604453" w:rsidRDefault="00604453" w:rsidP="006044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53" w:rsidRPr="00604453" w:rsidRDefault="00604453" w:rsidP="009324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Болт 8х</w:t>
            </w:r>
            <w:r w:rsidR="00932460">
              <w:rPr>
                <w:rFonts w:ascii="Arial" w:hAnsi="Arial" w:cs="Arial"/>
                <w:sz w:val="24"/>
                <w:szCs w:val="24"/>
              </w:rPr>
              <w:t>40</w:t>
            </w:r>
            <w:r>
              <w:rPr>
                <w:rFonts w:ascii="Arial" w:hAnsi="Arial" w:cs="Arial"/>
                <w:sz w:val="24"/>
                <w:szCs w:val="24"/>
              </w:rPr>
              <w:t xml:space="preserve"> 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53" w:rsidRPr="00604453" w:rsidRDefault="00604453" w:rsidP="006044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53" w:rsidRPr="00604453" w:rsidRDefault="009076EE" w:rsidP="006044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53" w:rsidRPr="00932460" w:rsidRDefault="00932460" w:rsidP="0060445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Кронштейн щита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04453" w:rsidRPr="00604453" w:rsidRDefault="00604453" w:rsidP="006044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604453" w:rsidRPr="00D312F1" w:rsidTr="00BE442B"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04453" w:rsidRPr="00604453" w:rsidRDefault="00604453" w:rsidP="006044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53" w:rsidRPr="00604453" w:rsidRDefault="000712B1" w:rsidP="009324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Анкерный</w:t>
            </w:r>
            <w:r w:rsidR="00932460">
              <w:rPr>
                <w:rFonts w:ascii="Arial" w:hAnsi="Arial" w:cs="Arial"/>
                <w:sz w:val="24"/>
                <w:szCs w:val="24"/>
              </w:rPr>
              <w:t xml:space="preserve"> болт 8х80 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53" w:rsidRPr="00604453" w:rsidRDefault="00604453" w:rsidP="006044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53" w:rsidRPr="00604453" w:rsidRDefault="009076EE" w:rsidP="006044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53" w:rsidRPr="00604453" w:rsidRDefault="000712B1" w:rsidP="0060445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Опор</w:t>
            </w:r>
            <w:r w:rsidR="00932460">
              <w:rPr>
                <w:rFonts w:ascii="Arial" w:hAnsi="Arial" w:cs="Arial"/>
                <w:sz w:val="24"/>
                <w:szCs w:val="24"/>
              </w:rPr>
              <w:t>ный кронштейн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04453" w:rsidRPr="00604453" w:rsidRDefault="00604453" w:rsidP="006044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604453" w:rsidRPr="00D312F1" w:rsidTr="00BE442B"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04453" w:rsidRPr="00604453" w:rsidRDefault="00604453" w:rsidP="006044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53" w:rsidRPr="00604453" w:rsidRDefault="00932460" w:rsidP="009324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Болт с пружиной 8х110 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53" w:rsidRPr="00604453" w:rsidRDefault="00604453" w:rsidP="006044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53" w:rsidRPr="00604453" w:rsidRDefault="009076EE" w:rsidP="006044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53" w:rsidRPr="00604453" w:rsidRDefault="00932460" w:rsidP="0060445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Баскетбольное кольцо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04453" w:rsidRPr="00604453" w:rsidRDefault="00604453" w:rsidP="006044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604453" w:rsidRPr="00D312F1" w:rsidTr="00BE442B">
        <w:trPr>
          <w:trHeight w:val="377"/>
        </w:trPr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04453" w:rsidRPr="00604453" w:rsidRDefault="00604453" w:rsidP="006044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53" w:rsidRPr="00604453" w:rsidRDefault="00604453" w:rsidP="009324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Болт </w:t>
            </w:r>
            <w:r w:rsidR="00932460">
              <w:rPr>
                <w:rFonts w:ascii="Arial" w:hAnsi="Arial" w:cs="Arial"/>
                <w:sz w:val="24"/>
                <w:szCs w:val="24"/>
              </w:rPr>
              <w:t>12</w:t>
            </w:r>
            <w:r>
              <w:rPr>
                <w:rFonts w:ascii="Arial" w:hAnsi="Arial" w:cs="Arial"/>
                <w:sz w:val="24"/>
                <w:szCs w:val="24"/>
              </w:rPr>
              <w:t>х1</w:t>
            </w:r>
            <w:r w:rsidR="00932460">
              <w:rPr>
                <w:rFonts w:ascii="Arial" w:hAnsi="Arial" w:cs="Arial"/>
                <w:sz w:val="24"/>
                <w:szCs w:val="24"/>
              </w:rPr>
              <w:t>50</w:t>
            </w:r>
            <w:r>
              <w:rPr>
                <w:rFonts w:ascii="Arial" w:hAnsi="Arial" w:cs="Arial"/>
                <w:sz w:val="24"/>
                <w:szCs w:val="24"/>
              </w:rPr>
              <w:t xml:space="preserve"> 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53" w:rsidRPr="00604453" w:rsidRDefault="00604453" w:rsidP="006044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53" w:rsidRPr="00604453" w:rsidRDefault="009076EE" w:rsidP="006044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53" w:rsidRPr="00604453" w:rsidRDefault="00932460" w:rsidP="0060445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Баскетбольный щит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04453" w:rsidRPr="00604453" w:rsidRDefault="00604453" w:rsidP="006044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604453" w:rsidRPr="00D312F1" w:rsidTr="000712B1">
        <w:trPr>
          <w:trHeight w:val="2805"/>
        </w:trPr>
        <w:tc>
          <w:tcPr>
            <w:tcW w:w="9923" w:type="dxa"/>
            <w:gridSpan w:val="6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604453" w:rsidRPr="000712B1" w:rsidRDefault="00604453" w:rsidP="0060445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604453" w:rsidRPr="00D312F1" w:rsidRDefault="009076EE" w:rsidP="0060445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object w:dxaOrig="2984" w:dyaOrig="4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96.75pt;height:127.5pt" o:ole="">
                  <v:imagedata r:id="rId8" o:title=""/>
                </v:shape>
                <o:OLEObject Type="Embed" ProgID="PBrush" ShapeID="_x0000_i1025" DrawAspect="Content" ObjectID="_1723379381" r:id="rId9"/>
              </w:object>
            </w:r>
          </w:p>
          <w:p w:rsidR="00604453" w:rsidRPr="000712B1" w:rsidRDefault="00604453" w:rsidP="0060445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604453" w:rsidRPr="00D312F1" w:rsidTr="009076EE">
        <w:trPr>
          <w:trHeight w:val="6800"/>
        </w:trPr>
        <w:tc>
          <w:tcPr>
            <w:tcW w:w="4962" w:type="dxa"/>
            <w:gridSpan w:val="3"/>
            <w:tcBorders>
              <w:left w:val="single" w:sz="12" w:space="0" w:color="auto"/>
            </w:tcBorders>
          </w:tcPr>
          <w:p w:rsidR="00604453" w:rsidRPr="000712B1" w:rsidRDefault="00604453" w:rsidP="00604453">
            <w:pPr>
              <w:rPr>
                <w:sz w:val="12"/>
                <w:szCs w:val="12"/>
              </w:rPr>
            </w:pPr>
          </w:p>
          <w:p w:rsidR="00604453" w:rsidRDefault="009076EE" w:rsidP="00604453">
            <w:r>
              <w:object w:dxaOrig="14535" w:dyaOrig="12705">
                <v:shape id="_x0000_i1026" type="#_x0000_t75" style="width:226.5pt;height:197.25pt" o:ole="">
                  <v:imagedata r:id="rId10" o:title=""/>
                </v:shape>
                <o:OLEObject Type="Embed" ProgID="PBrush" ShapeID="_x0000_i1026" DrawAspect="Content" ObjectID="_1723379382" r:id="rId11"/>
              </w:object>
            </w:r>
          </w:p>
          <w:p w:rsidR="00604453" w:rsidRPr="0010561F" w:rsidRDefault="00932460" w:rsidP="0060445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0561F">
              <w:rPr>
                <w:rFonts w:ascii="Arial" w:hAnsi="Arial" w:cs="Arial"/>
                <w:b/>
                <w:sz w:val="24"/>
                <w:szCs w:val="24"/>
              </w:rPr>
              <w:t>Инструкция по сборке:</w:t>
            </w:r>
          </w:p>
          <w:p w:rsidR="0010561F" w:rsidRPr="0010561F" w:rsidRDefault="00932460" w:rsidP="004D32B9">
            <w:pPr>
              <w:jc w:val="both"/>
              <w:rPr>
                <w:rFonts w:ascii="Arial" w:hAnsi="Arial" w:cs="Arial"/>
              </w:rPr>
            </w:pPr>
            <w:r w:rsidRPr="0010561F">
              <w:rPr>
                <w:rFonts w:ascii="Arial" w:hAnsi="Arial" w:cs="Arial"/>
              </w:rPr>
              <w:t xml:space="preserve">1. Подсоедините </w:t>
            </w:r>
            <w:r w:rsidR="0010561F" w:rsidRPr="0010561F">
              <w:rPr>
                <w:rFonts w:ascii="Arial" w:hAnsi="Arial" w:cs="Arial"/>
              </w:rPr>
              <w:t>к щиту (</w:t>
            </w:r>
            <w:r w:rsidR="004D32B9">
              <w:rPr>
                <w:rFonts w:ascii="Arial" w:hAnsi="Arial" w:cs="Arial"/>
              </w:rPr>
              <w:t>Д</w:t>
            </w:r>
            <w:r w:rsidR="0010561F" w:rsidRPr="0010561F">
              <w:rPr>
                <w:rFonts w:ascii="Arial" w:hAnsi="Arial" w:cs="Arial"/>
              </w:rPr>
              <w:t>) баскетбольное кольцо (</w:t>
            </w:r>
            <w:r w:rsidR="004D32B9">
              <w:rPr>
                <w:rFonts w:ascii="Arial" w:hAnsi="Arial" w:cs="Arial"/>
              </w:rPr>
              <w:t>Г</w:t>
            </w:r>
            <w:r w:rsidR="0010561F" w:rsidRPr="0010561F">
              <w:rPr>
                <w:rFonts w:ascii="Arial" w:hAnsi="Arial" w:cs="Arial"/>
              </w:rPr>
              <w:t>) и кронштейн (</w:t>
            </w:r>
            <w:r w:rsidR="004D32B9">
              <w:rPr>
                <w:rFonts w:ascii="Arial" w:hAnsi="Arial" w:cs="Arial"/>
              </w:rPr>
              <w:t>Б</w:t>
            </w:r>
            <w:r w:rsidR="0010561F" w:rsidRPr="0010561F">
              <w:rPr>
                <w:rFonts w:ascii="Arial" w:hAnsi="Arial" w:cs="Arial"/>
              </w:rPr>
              <w:t xml:space="preserve">) </w:t>
            </w:r>
            <w:r w:rsidR="004D32B9">
              <w:rPr>
                <w:rFonts w:ascii="Arial" w:hAnsi="Arial" w:cs="Arial"/>
              </w:rPr>
              <w:t>в соответствие с рисунком выше, с</w:t>
            </w:r>
            <w:r w:rsidR="0010561F" w:rsidRPr="0010561F">
              <w:rPr>
                <w:rFonts w:ascii="Arial" w:hAnsi="Arial" w:cs="Arial"/>
              </w:rPr>
              <w:t xml:space="preserve">крепите детали </w:t>
            </w:r>
            <w:r w:rsidR="0010561F">
              <w:rPr>
                <w:rFonts w:ascii="Arial" w:hAnsi="Arial" w:cs="Arial"/>
              </w:rPr>
              <w:t xml:space="preserve">друг с другом </w:t>
            </w:r>
            <w:r w:rsidR="0010561F" w:rsidRPr="0010561F">
              <w:rPr>
                <w:rFonts w:ascii="Arial" w:hAnsi="Arial" w:cs="Arial"/>
              </w:rPr>
              <w:t>при помощи болтов (4 и 2).</w:t>
            </w:r>
            <w:r w:rsidR="004D32B9">
              <w:rPr>
                <w:rFonts w:ascii="Arial" w:hAnsi="Arial" w:cs="Arial"/>
              </w:rPr>
              <w:t xml:space="preserve"> </w:t>
            </w:r>
            <w:r w:rsidR="0010561F" w:rsidRPr="0010561F">
              <w:rPr>
                <w:rFonts w:ascii="Arial" w:hAnsi="Arial" w:cs="Arial"/>
              </w:rPr>
              <w:t>З</w:t>
            </w:r>
            <w:r w:rsidR="004D32B9">
              <w:rPr>
                <w:rFonts w:ascii="Arial" w:hAnsi="Arial" w:cs="Arial"/>
              </w:rPr>
              <w:t>атем з</w:t>
            </w:r>
            <w:r w:rsidR="0010561F" w:rsidRPr="0010561F">
              <w:rPr>
                <w:rFonts w:ascii="Arial" w:hAnsi="Arial" w:cs="Arial"/>
              </w:rPr>
              <w:t>акрепите верхнюю часть кронштейна (</w:t>
            </w:r>
            <w:r w:rsidR="004D32B9">
              <w:rPr>
                <w:rFonts w:ascii="Arial" w:hAnsi="Arial" w:cs="Arial"/>
              </w:rPr>
              <w:t>Б</w:t>
            </w:r>
            <w:r w:rsidR="0010561F" w:rsidRPr="0010561F">
              <w:rPr>
                <w:rFonts w:ascii="Arial" w:hAnsi="Arial" w:cs="Arial"/>
              </w:rPr>
              <w:t xml:space="preserve">) </w:t>
            </w:r>
            <w:r w:rsidR="0010561F">
              <w:rPr>
                <w:rFonts w:ascii="Arial" w:hAnsi="Arial" w:cs="Arial"/>
              </w:rPr>
              <w:t>при помощи болтов (1).</w:t>
            </w:r>
            <w:r w:rsidR="004D32B9">
              <w:rPr>
                <w:rFonts w:ascii="Arial" w:hAnsi="Arial" w:cs="Arial"/>
              </w:rPr>
              <w:t xml:space="preserve"> В завершение шага п</w:t>
            </w:r>
            <w:r w:rsidR="0010561F">
              <w:rPr>
                <w:rFonts w:ascii="Arial" w:hAnsi="Arial" w:cs="Arial"/>
              </w:rPr>
              <w:t xml:space="preserve">одсоедините к кронштейну </w:t>
            </w:r>
            <w:r w:rsidR="000712B1">
              <w:rPr>
                <w:rFonts w:ascii="Arial" w:hAnsi="Arial" w:cs="Arial"/>
              </w:rPr>
              <w:t xml:space="preserve">щита </w:t>
            </w:r>
            <w:r w:rsidR="0010561F">
              <w:rPr>
                <w:rFonts w:ascii="Arial" w:hAnsi="Arial" w:cs="Arial"/>
              </w:rPr>
              <w:t>(</w:t>
            </w:r>
            <w:r w:rsidR="004D32B9">
              <w:rPr>
                <w:rFonts w:ascii="Arial" w:hAnsi="Arial" w:cs="Arial"/>
              </w:rPr>
              <w:t>Б</w:t>
            </w:r>
            <w:r w:rsidR="0010561F">
              <w:rPr>
                <w:rFonts w:ascii="Arial" w:hAnsi="Arial" w:cs="Arial"/>
              </w:rPr>
              <w:t>)</w:t>
            </w:r>
            <w:r w:rsidR="000712B1">
              <w:rPr>
                <w:rFonts w:ascii="Arial" w:hAnsi="Arial" w:cs="Arial"/>
              </w:rPr>
              <w:t xml:space="preserve"> опорный кронштейн (</w:t>
            </w:r>
            <w:r w:rsidR="004D32B9">
              <w:rPr>
                <w:rFonts w:ascii="Arial" w:hAnsi="Arial" w:cs="Arial"/>
              </w:rPr>
              <w:t>В) и</w:t>
            </w:r>
            <w:r w:rsidR="000712B1">
              <w:rPr>
                <w:rFonts w:ascii="Arial" w:hAnsi="Arial" w:cs="Arial"/>
              </w:rPr>
              <w:t xml:space="preserve"> закрепите крепёжную конструкцию при помощи болтов (5).</w:t>
            </w:r>
            <w:r w:rsidR="0010561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961" w:type="dxa"/>
            <w:gridSpan w:val="3"/>
            <w:tcBorders>
              <w:right w:val="single" w:sz="12" w:space="0" w:color="auto"/>
            </w:tcBorders>
          </w:tcPr>
          <w:p w:rsidR="00604453" w:rsidRPr="000712B1" w:rsidRDefault="00604453" w:rsidP="00604453">
            <w:pPr>
              <w:jc w:val="right"/>
              <w:rPr>
                <w:sz w:val="12"/>
                <w:szCs w:val="12"/>
              </w:rPr>
            </w:pPr>
          </w:p>
          <w:p w:rsidR="00604453" w:rsidRDefault="000712B1" w:rsidP="00604453">
            <w:pPr>
              <w:jc w:val="right"/>
            </w:pPr>
            <w:r>
              <w:object w:dxaOrig="10785" w:dyaOrig="12135">
                <v:shape id="_x0000_i1027" type="#_x0000_t75" style="width:164.25pt;height:186pt" o:ole="">
                  <v:imagedata r:id="rId12" o:title=""/>
                </v:shape>
                <o:OLEObject Type="Embed" ProgID="PBrush" ShapeID="_x0000_i1027" DrawAspect="Content" ObjectID="_1723379383" r:id="rId13"/>
              </w:object>
            </w:r>
          </w:p>
          <w:p w:rsidR="00604453" w:rsidRDefault="00604453" w:rsidP="00604453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</w:p>
          <w:p w:rsidR="000712B1" w:rsidRPr="000712B1" w:rsidRDefault="004D32B9" w:rsidP="000712B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0712B1" w:rsidRPr="000712B1">
              <w:rPr>
                <w:rFonts w:ascii="Arial" w:hAnsi="Arial" w:cs="Arial"/>
              </w:rPr>
              <w:t xml:space="preserve">. </w:t>
            </w:r>
            <w:r w:rsidR="000712B1">
              <w:rPr>
                <w:rFonts w:ascii="Arial" w:hAnsi="Arial" w:cs="Arial"/>
              </w:rPr>
              <w:t>Просверлите четыре отверстия в стене в соответствии с расстоя</w:t>
            </w:r>
            <w:r w:rsidR="00E020D8">
              <w:rPr>
                <w:rFonts w:ascii="Arial" w:hAnsi="Arial" w:cs="Arial"/>
              </w:rPr>
              <w:t>нием отверстий на кронштейне</w:t>
            </w:r>
            <w:r w:rsidR="000712B1">
              <w:rPr>
                <w:rFonts w:ascii="Arial" w:hAnsi="Arial" w:cs="Arial"/>
              </w:rPr>
              <w:t>.</w:t>
            </w:r>
            <w:r w:rsidR="00E020D8">
              <w:rPr>
                <w:rFonts w:ascii="Arial" w:hAnsi="Arial" w:cs="Arial"/>
              </w:rPr>
              <w:t xml:space="preserve"> </w:t>
            </w:r>
            <w:r w:rsidR="000712B1">
              <w:rPr>
                <w:rFonts w:ascii="Arial" w:hAnsi="Arial" w:cs="Arial"/>
              </w:rPr>
              <w:t>Прикрепите полностью собранную баскетбольную конструкцию к стене при помощи анкерных болтов (3).</w:t>
            </w:r>
          </w:p>
        </w:tc>
      </w:tr>
      <w:tr w:rsidR="00604453" w:rsidRPr="00D312F1" w:rsidTr="000712B1">
        <w:tc>
          <w:tcPr>
            <w:tcW w:w="9923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4453" w:rsidRPr="000712B1" w:rsidRDefault="00604453" w:rsidP="0060445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604453" w:rsidRPr="00D312F1" w:rsidRDefault="009076EE" w:rsidP="0060445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object w:dxaOrig="4320" w:dyaOrig="3836">
                <v:shape id="_x0000_i1028" type="#_x0000_t75" style="width:368.25pt;height:105pt" o:ole="">
                  <v:imagedata r:id="rId14" o:title=""/>
                </v:shape>
                <o:OLEObject Type="Embed" ProgID="PBrush" ShapeID="_x0000_i1028" DrawAspect="Content" ObjectID="_1723379384" r:id="rId15"/>
              </w:object>
            </w:r>
          </w:p>
          <w:p w:rsidR="00932460" w:rsidRPr="00D3394C" w:rsidRDefault="00E020D8" w:rsidP="00D3394C">
            <w:pPr>
              <w:ind w:left="1310" w:right="116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932460" w:rsidRPr="0010561F">
              <w:rPr>
                <w:rFonts w:ascii="Arial" w:hAnsi="Arial" w:cs="Arial"/>
              </w:rPr>
              <w:t>. Наденьте сетку (</w:t>
            </w:r>
            <w:r>
              <w:rPr>
                <w:rFonts w:ascii="Arial" w:hAnsi="Arial" w:cs="Arial"/>
              </w:rPr>
              <w:t>А</w:t>
            </w:r>
            <w:r w:rsidR="00932460" w:rsidRPr="0010561F">
              <w:rPr>
                <w:rFonts w:ascii="Arial" w:hAnsi="Arial" w:cs="Arial"/>
              </w:rPr>
              <w:t xml:space="preserve">) на </w:t>
            </w:r>
            <w:r w:rsidR="0010561F" w:rsidRPr="0010561F">
              <w:rPr>
                <w:rFonts w:ascii="Arial" w:hAnsi="Arial" w:cs="Arial"/>
              </w:rPr>
              <w:t>обод (</w:t>
            </w:r>
            <w:r>
              <w:rPr>
                <w:rFonts w:ascii="Arial" w:hAnsi="Arial" w:cs="Arial"/>
              </w:rPr>
              <w:t>Г</w:t>
            </w:r>
            <w:r w:rsidR="0010561F" w:rsidRPr="0010561F">
              <w:rPr>
                <w:rFonts w:ascii="Arial" w:hAnsi="Arial" w:cs="Arial"/>
              </w:rPr>
              <w:t>) баскетбольной корзины</w:t>
            </w:r>
            <w:r w:rsidR="00932460" w:rsidRPr="0010561F">
              <w:rPr>
                <w:rFonts w:ascii="Arial" w:hAnsi="Arial" w:cs="Arial"/>
              </w:rPr>
              <w:t>, как показано на рисунке выше.</w:t>
            </w:r>
          </w:p>
        </w:tc>
      </w:tr>
    </w:tbl>
    <w:p w:rsidR="002B2002" w:rsidRDefault="002B2002"/>
    <w:p w:rsidR="00FF3513" w:rsidRPr="00391717" w:rsidRDefault="00FF3513" w:rsidP="00FF3513">
      <w:pPr>
        <w:spacing w:line="240" w:lineRule="auto"/>
        <w:rPr>
          <w:b/>
        </w:rPr>
      </w:pPr>
      <w:r>
        <w:lastRenderedPageBreak/>
        <w:tab/>
      </w:r>
      <w:r w:rsidRPr="00391717">
        <w:rPr>
          <w:b/>
        </w:rPr>
        <w:t>ВНИМАНИЕ: До начала использования продукции ознакомьтесь с рекомендациями по безопасности, указанными ниже.</w:t>
      </w:r>
    </w:p>
    <w:p w:rsidR="00FF3513" w:rsidRPr="00391717" w:rsidRDefault="00FF3513" w:rsidP="00FF3513">
      <w:pPr>
        <w:spacing w:line="240" w:lineRule="auto"/>
        <w:rPr>
          <w:b/>
        </w:rPr>
      </w:pPr>
      <w:r w:rsidRPr="00391717">
        <w:rPr>
          <w:b/>
        </w:rPr>
        <w:t>Несоблюдение данных рекомендаций может привести к серьезным травмам и повреждениям.</w:t>
      </w:r>
    </w:p>
    <w:p w:rsidR="00FF3513" w:rsidRDefault="00FF3513" w:rsidP="00FF3513">
      <w:pPr>
        <w:spacing w:line="240" w:lineRule="auto"/>
      </w:pPr>
      <w:r>
        <w:t>Для безопасной эксплуатации конструкции ее владелец должен проследить, чтобы все игроки знали следующие правила и придерживались их:</w:t>
      </w:r>
    </w:p>
    <w:p w:rsidR="00FF3513" w:rsidRPr="00391717" w:rsidRDefault="00FF3513" w:rsidP="00FF3513">
      <w:pPr>
        <w:pStyle w:val="a6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</w:pPr>
      <w:r w:rsidRPr="00391717">
        <w:t>Не висите на кольце или любой другой части стойки/щита, включая баскетбольный щит или сетку.</w:t>
      </w:r>
    </w:p>
    <w:p w:rsidR="00FF3513" w:rsidRPr="00391717" w:rsidRDefault="00FF3513" w:rsidP="00FF3513">
      <w:pPr>
        <w:pStyle w:val="a6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</w:pPr>
      <w:r w:rsidRPr="00391717">
        <w:t xml:space="preserve">Во время игры, особенно при исполнении </w:t>
      </w:r>
      <w:proofErr w:type="spellStart"/>
      <w:r w:rsidRPr="00391717">
        <w:t>слэм-данк</w:t>
      </w:r>
      <w:proofErr w:type="spellEnd"/>
      <w:r w:rsidRPr="00391717">
        <w:t>, не приближайтесь слишком близко головой к баскетбольному щиту, кольцу или сетке, иначе можно получить серьезную травму при столкновении зубов или лица с баскетбольным щитом, кольцом или сеткой.</w:t>
      </w:r>
    </w:p>
    <w:p w:rsidR="00FF3513" w:rsidRPr="00391717" w:rsidRDefault="00FF3513" w:rsidP="00FF3513">
      <w:pPr>
        <w:pStyle w:val="a6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</w:pPr>
      <w:r w:rsidRPr="00391717">
        <w:t>Во время регулировки высоты или перемещения конструкции, не касайтесь руками и пальцами подвижных частей.</w:t>
      </w:r>
    </w:p>
    <w:p w:rsidR="00FF3513" w:rsidRPr="00391717" w:rsidRDefault="00FF3513" w:rsidP="00FF3513">
      <w:pPr>
        <w:pStyle w:val="a6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</w:pPr>
      <w:r w:rsidRPr="00391717">
        <w:t>Не позволяйте детям регулировать конструкцию.</w:t>
      </w:r>
    </w:p>
    <w:p w:rsidR="00FF3513" w:rsidRPr="00391717" w:rsidRDefault="00FF3513" w:rsidP="00FF3513">
      <w:pPr>
        <w:pStyle w:val="a6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</w:pPr>
      <w:r w:rsidRPr="00391717">
        <w:t>Во время игры не надевайте украшения (кольца, часы, браслеты и т.д.). Данные предметы могут зацепиться за сетку.</w:t>
      </w:r>
    </w:p>
    <w:p w:rsidR="00FF3513" w:rsidRPr="00391717" w:rsidRDefault="00FF3513" w:rsidP="00FF3513">
      <w:pPr>
        <w:pStyle w:val="a6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</w:pPr>
      <w:r w:rsidRPr="00391717">
        <w:t>Проверяйте оборудование на признаки коррозии (ржавчина, точечная коррозия, скалывание). При необходимости наносите эмалевую краску на поверхность конструкции. В случае если ржавчина разъела сталь, следует незамедлительно заменить поврежденную деталь.</w:t>
      </w:r>
    </w:p>
    <w:p w:rsidR="00FF3513" w:rsidRDefault="00FF3513" w:rsidP="00FF3513">
      <w:pPr>
        <w:pStyle w:val="a6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</w:pPr>
      <w:r w:rsidRPr="00391717">
        <w:t>Перед каждым использованием проверяйте устойчивость конструкции, надежность крепежа, отсутствие изношенных деталей, признаки коррозии и устраняйте неполадки перед использованием.</w:t>
      </w:r>
    </w:p>
    <w:p w:rsidR="00FF3513" w:rsidRPr="00391717" w:rsidRDefault="00FF3513" w:rsidP="00FF3513">
      <w:pPr>
        <w:pStyle w:val="a6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</w:pPr>
      <w:r>
        <w:t>Не допускайте намокания щита и не используйте агрессивных моющих средств для очищения поверхности.</w:t>
      </w:r>
    </w:p>
    <w:p w:rsidR="00FF3513" w:rsidRPr="001C2E72" w:rsidRDefault="00FF3513" w:rsidP="00FF3513">
      <w:pPr>
        <w:tabs>
          <w:tab w:val="left" w:pos="6957"/>
        </w:tabs>
      </w:pPr>
    </w:p>
    <w:p w:rsidR="00FF3513" w:rsidRDefault="00FF3513" w:rsidP="00FF3513"/>
    <w:p w:rsidR="00FF3513" w:rsidRDefault="00FF3513"/>
    <w:sectPr w:rsidR="00FF3513" w:rsidSect="009076EE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0E2F85"/>
    <w:multiLevelType w:val="hybridMultilevel"/>
    <w:tmpl w:val="0EA8A8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characterSpacingControl w:val="doNotCompress"/>
  <w:compat/>
  <w:rsids>
    <w:rsidRoot w:val="00334FA1"/>
    <w:rsid w:val="000712B1"/>
    <w:rsid w:val="0010561F"/>
    <w:rsid w:val="002B2002"/>
    <w:rsid w:val="002B62DD"/>
    <w:rsid w:val="00334FA1"/>
    <w:rsid w:val="00352808"/>
    <w:rsid w:val="004D32B9"/>
    <w:rsid w:val="005855FC"/>
    <w:rsid w:val="00604453"/>
    <w:rsid w:val="006C0E21"/>
    <w:rsid w:val="006D7B85"/>
    <w:rsid w:val="008C2351"/>
    <w:rsid w:val="009076EE"/>
    <w:rsid w:val="00932460"/>
    <w:rsid w:val="009339A3"/>
    <w:rsid w:val="00A3125A"/>
    <w:rsid w:val="00B32B89"/>
    <w:rsid w:val="00B36C50"/>
    <w:rsid w:val="00B4786A"/>
    <w:rsid w:val="00BE442B"/>
    <w:rsid w:val="00D312F1"/>
    <w:rsid w:val="00D3394C"/>
    <w:rsid w:val="00DD23B6"/>
    <w:rsid w:val="00E020D8"/>
    <w:rsid w:val="00FA1CDA"/>
    <w:rsid w:val="00FF3513"/>
    <w:rsid w:val="00FF38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5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12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D23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23B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F3513"/>
    <w:pPr>
      <w:spacing w:after="200"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oleObject" Target="embeddings/oleObject3.bin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oleObject" Target="embeddings/oleObject2.bin"/><Relationship Id="rId5" Type="http://schemas.openxmlformats.org/officeDocument/2006/relationships/image" Target="media/image1.jpeg"/><Relationship Id="rId15" Type="http://schemas.openxmlformats.org/officeDocument/2006/relationships/oleObject" Target="embeddings/oleObject4.bin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A_Fomenko</cp:lastModifiedBy>
  <cp:revision>3</cp:revision>
  <dcterms:created xsi:type="dcterms:W3CDTF">2022-08-30T12:40:00Z</dcterms:created>
  <dcterms:modified xsi:type="dcterms:W3CDTF">2022-08-30T12:42:00Z</dcterms:modified>
</cp:coreProperties>
</file>